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4E97" w14:textId="77D7FE2F" w:rsidR="00107B3A" w:rsidRPr="00107B3A" w:rsidRDefault="00107B3A" w:rsidP="007108C5">
      <w:pPr>
        <w:jc w:val="center"/>
        <w:rPr>
          <w:rFonts w:asciiTheme="minorHAnsi" w:hAnsiTheme="minorHAnsi" w:cstheme="minorHAnsi"/>
          <w:b/>
          <w:sz w:val="22"/>
          <w:szCs w:val="22"/>
        </w:rPr>
      </w:pPr>
      <w:r w:rsidRPr="00107B3A">
        <w:rPr>
          <w:rFonts w:asciiTheme="minorHAnsi" w:hAnsiTheme="minorHAnsi" w:cstheme="minorHAnsi"/>
          <w:noProof/>
          <w:sz w:val="22"/>
          <w:szCs w:val="22"/>
        </w:rPr>
        <w:drawing>
          <wp:anchor distT="0" distB="0" distL="114300" distR="114300" simplePos="0" relativeHeight="251659264" behindDoc="1" locked="0" layoutInCell="1" allowOverlap="1" wp14:anchorId="6F201CBF" wp14:editId="7DC9A54A">
            <wp:simplePos x="0" y="0"/>
            <wp:positionH relativeFrom="margin">
              <wp:posOffset>2246529</wp:posOffset>
            </wp:positionH>
            <wp:positionV relativeFrom="paragraph">
              <wp:posOffset>-380619</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4100D5" w14:textId="287650DC" w:rsidR="00107B3A" w:rsidRPr="00107B3A" w:rsidRDefault="00107B3A" w:rsidP="007108C5">
      <w:pPr>
        <w:jc w:val="center"/>
        <w:rPr>
          <w:rFonts w:asciiTheme="minorHAnsi" w:hAnsiTheme="minorHAnsi" w:cstheme="minorHAnsi"/>
          <w:b/>
          <w:sz w:val="22"/>
          <w:szCs w:val="22"/>
        </w:rPr>
      </w:pPr>
    </w:p>
    <w:p w14:paraId="5AE29214" w14:textId="49BA3D5F" w:rsidR="00107B3A" w:rsidRPr="00107B3A" w:rsidRDefault="00107B3A" w:rsidP="007108C5">
      <w:pPr>
        <w:jc w:val="center"/>
        <w:rPr>
          <w:rFonts w:asciiTheme="minorHAnsi" w:hAnsiTheme="minorHAnsi" w:cstheme="minorHAnsi"/>
          <w:b/>
          <w:sz w:val="22"/>
          <w:szCs w:val="22"/>
        </w:rPr>
      </w:pPr>
    </w:p>
    <w:p w14:paraId="47789943" w14:textId="1F959F0E" w:rsidR="007108C5" w:rsidRDefault="00D20568" w:rsidP="007108C5">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7108C5" w:rsidRPr="00107B3A">
        <w:rPr>
          <w:rFonts w:asciiTheme="minorHAnsi" w:hAnsiTheme="minorHAnsi" w:cstheme="minorHAnsi"/>
          <w:b/>
          <w:sz w:val="22"/>
          <w:szCs w:val="22"/>
        </w:rPr>
        <w:t>ECONOMICS AND GOVERNMENTAL AFFAIRS</w:t>
      </w:r>
      <w:r w:rsidR="00107B3A" w:rsidRPr="00107B3A">
        <w:rPr>
          <w:rFonts w:asciiTheme="minorHAnsi" w:hAnsiTheme="minorHAnsi" w:cstheme="minorHAnsi"/>
          <w:b/>
          <w:sz w:val="22"/>
          <w:szCs w:val="22"/>
        </w:rPr>
        <w:t xml:space="preserve"> </w:t>
      </w:r>
      <w:r w:rsidR="007108C5" w:rsidRPr="00107B3A">
        <w:rPr>
          <w:rFonts w:asciiTheme="minorHAnsi" w:hAnsiTheme="minorHAnsi" w:cstheme="minorHAnsi"/>
          <w:b/>
          <w:sz w:val="22"/>
          <w:szCs w:val="22"/>
        </w:rPr>
        <w:t>SUB-COMMITTEE</w:t>
      </w:r>
    </w:p>
    <w:p w14:paraId="1134DE3F" w14:textId="77777777" w:rsidR="009F4497" w:rsidRDefault="009F4497" w:rsidP="007108C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9F4497" w14:paraId="7B620871" w14:textId="77777777" w:rsidTr="009F4497">
        <w:tc>
          <w:tcPr>
            <w:tcW w:w="10790" w:type="dxa"/>
          </w:tcPr>
          <w:p w14:paraId="21A7EC48" w14:textId="77777777" w:rsidR="009F4497" w:rsidRDefault="009F4497" w:rsidP="009F4497">
            <w:pPr>
              <w:rPr>
                <w:rFonts w:asciiTheme="minorHAnsi" w:hAnsiTheme="minorHAnsi" w:cstheme="minorHAnsi"/>
                <w:b/>
                <w:sz w:val="22"/>
                <w:szCs w:val="22"/>
              </w:rPr>
            </w:pPr>
            <w:r>
              <w:rPr>
                <w:rFonts w:asciiTheme="minorHAnsi" w:hAnsiTheme="minorHAnsi" w:cstheme="minorHAnsi"/>
                <w:b/>
                <w:sz w:val="22"/>
                <w:szCs w:val="22"/>
              </w:rPr>
              <w:t>POSTED NOVEMBER 2023</w:t>
            </w:r>
          </w:p>
          <w:p w14:paraId="135BDF81" w14:textId="27067A57" w:rsidR="009F4497" w:rsidRPr="009F4497" w:rsidRDefault="009F4497" w:rsidP="009F4497">
            <w:pPr>
              <w:spacing w:before="252"/>
              <w:ind w:left="64" w:right="1200"/>
              <w:rPr>
                <w:rFonts w:asciiTheme="minorHAnsi" w:hAnsiTheme="minorHAnsi" w:cstheme="minorHAnsi"/>
                <w:sz w:val="22"/>
                <w:szCs w:val="22"/>
              </w:rPr>
            </w:pPr>
            <w:r w:rsidRPr="009F4497">
              <w:rPr>
                <w:rFonts w:asciiTheme="minorHAnsi" w:hAnsiTheme="minorHAnsi" w:cstheme="minorHAnsi"/>
                <w:sz w:val="22"/>
                <w:szCs w:val="22"/>
              </w:rPr>
              <w:t>As noted on our previous board report, a portion of the salary survey analysis needs to be re-run after the exclusion of several clearly erroneous submissions.  The committee requests Veritas to engage the necessary resources to rerun this so that an accurate copy can be shared with membership.</w:t>
            </w:r>
            <w:r w:rsidRPr="009F4497">
              <w:rPr>
                <w:rFonts w:asciiTheme="minorHAnsi" w:hAnsiTheme="minorHAnsi" w:cstheme="minorHAnsi"/>
                <w:sz w:val="22"/>
                <w:szCs w:val="22"/>
              </w:rPr>
              <w:t xml:space="preserve"> </w:t>
            </w:r>
            <w:r w:rsidRPr="009F4497">
              <w:rPr>
                <w:rFonts w:asciiTheme="minorHAnsi" w:hAnsiTheme="minorHAnsi" w:cstheme="minorHAnsi"/>
                <w:sz w:val="22"/>
                <w:szCs w:val="22"/>
              </w:rPr>
              <w:t>The committee requests support to perform the SCA Salary Survey in Spring, 2024 following the customary biannual schedule.</w:t>
            </w:r>
          </w:p>
          <w:p w14:paraId="3CF4CCDF" w14:textId="77777777" w:rsidR="009F4497" w:rsidRPr="009F4497" w:rsidRDefault="009F4497" w:rsidP="009F4497">
            <w:pPr>
              <w:pStyle w:val="Heading1"/>
              <w:ind w:right="1148"/>
              <w:rPr>
                <w:rFonts w:asciiTheme="minorHAnsi" w:hAnsiTheme="minorHAnsi" w:cstheme="minorHAnsi"/>
                <w:sz w:val="22"/>
                <w:szCs w:val="22"/>
              </w:rPr>
            </w:pPr>
          </w:p>
          <w:p w14:paraId="65279E08" w14:textId="3E9032AC" w:rsidR="009F4497" w:rsidRPr="009F4497" w:rsidRDefault="009F4497" w:rsidP="009F4497">
            <w:pPr>
              <w:pStyle w:val="Heading1"/>
              <w:ind w:right="1148"/>
              <w:rPr>
                <w:rFonts w:asciiTheme="minorHAnsi" w:hAnsiTheme="minorHAnsi" w:cstheme="minorHAnsi"/>
                <w:sz w:val="22"/>
                <w:szCs w:val="22"/>
              </w:rPr>
            </w:pPr>
            <w:r w:rsidRPr="009F4497">
              <w:rPr>
                <w:rFonts w:asciiTheme="minorHAnsi" w:hAnsiTheme="minorHAnsi" w:cstheme="minorHAnsi"/>
                <w:sz w:val="22"/>
                <w:szCs w:val="22"/>
              </w:rPr>
              <w:t>COLLABORATION</w:t>
            </w:r>
          </w:p>
          <w:p w14:paraId="66AFA536" w14:textId="382F100D" w:rsidR="009F4497" w:rsidRDefault="009F4497" w:rsidP="009F4497">
            <w:pPr>
              <w:pStyle w:val="Heading1"/>
              <w:ind w:right="1148"/>
              <w:rPr>
                <w:rFonts w:asciiTheme="minorHAnsi" w:hAnsiTheme="minorHAnsi" w:cstheme="minorHAnsi"/>
                <w:b w:val="0"/>
                <w:sz w:val="22"/>
                <w:szCs w:val="22"/>
              </w:rPr>
            </w:pPr>
            <w:r w:rsidRPr="009F4497">
              <w:rPr>
                <w:rFonts w:asciiTheme="minorHAnsi" w:hAnsiTheme="minorHAnsi" w:cstheme="minorHAnsi"/>
                <w:b w:val="0"/>
                <w:sz w:val="22"/>
                <w:szCs w:val="22"/>
              </w:rPr>
              <w:t>Members from COEGA are working with members of QSV to develop a primer introducing value-based care to membership.  We will be soliciting additional interest at our meeting during ASA.</w:t>
            </w:r>
          </w:p>
        </w:tc>
      </w:tr>
    </w:tbl>
    <w:p w14:paraId="6A308913" w14:textId="77777777" w:rsidR="009F4497" w:rsidRDefault="009F4497" w:rsidP="007108C5">
      <w:pPr>
        <w:jc w:val="center"/>
        <w:rPr>
          <w:rFonts w:asciiTheme="minorHAnsi" w:hAnsiTheme="minorHAnsi" w:cstheme="minorHAnsi"/>
          <w:b/>
          <w:sz w:val="22"/>
          <w:szCs w:val="22"/>
        </w:rPr>
      </w:pPr>
    </w:p>
    <w:p w14:paraId="0C9ACDBB" w14:textId="77777777" w:rsidR="00B76C42" w:rsidRDefault="00B76C42" w:rsidP="007108C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76C42" w14:paraId="34EF4081" w14:textId="77777777" w:rsidTr="00B76C42">
        <w:tc>
          <w:tcPr>
            <w:tcW w:w="10790" w:type="dxa"/>
          </w:tcPr>
          <w:p w14:paraId="05FB9F68" w14:textId="77777777" w:rsidR="00B76C42" w:rsidRDefault="00B76C42" w:rsidP="00B76C42">
            <w:pPr>
              <w:rPr>
                <w:rFonts w:asciiTheme="minorHAnsi" w:hAnsiTheme="minorHAnsi" w:cstheme="minorHAnsi"/>
                <w:b/>
                <w:sz w:val="22"/>
                <w:szCs w:val="22"/>
              </w:rPr>
            </w:pPr>
            <w:r>
              <w:rPr>
                <w:rFonts w:asciiTheme="minorHAnsi" w:hAnsiTheme="minorHAnsi" w:cstheme="minorHAnsi"/>
                <w:b/>
                <w:sz w:val="22"/>
                <w:szCs w:val="22"/>
              </w:rPr>
              <w:t>POSTED JUNE 2023</w:t>
            </w:r>
          </w:p>
          <w:p w14:paraId="4164F7C9" w14:textId="77777777" w:rsidR="00B76C42" w:rsidRPr="00B76C42" w:rsidRDefault="00B76C42" w:rsidP="00B76C42">
            <w:pPr>
              <w:rPr>
                <w:rFonts w:asciiTheme="minorHAnsi" w:hAnsiTheme="minorHAnsi" w:cstheme="minorHAnsi"/>
                <w:bCs/>
                <w:sz w:val="22"/>
                <w:szCs w:val="22"/>
              </w:rPr>
            </w:pPr>
          </w:p>
          <w:p w14:paraId="72DC9806" w14:textId="77777777" w:rsidR="00B76C42" w:rsidRDefault="00B76C42" w:rsidP="00B76C42">
            <w:pPr>
              <w:rPr>
                <w:rFonts w:asciiTheme="minorHAnsi" w:hAnsiTheme="minorHAnsi" w:cstheme="minorHAnsi"/>
                <w:bCs/>
                <w:sz w:val="22"/>
                <w:szCs w:val="22"/>
              </w:rPr>
            </w:pPr>
            <w:r w:rsidRPr="00B76C42">
              <w:rPr>
                <w:rFonts w:asciiTheme="minorHAnsi" w:hAnsiTheme="minorHAnsi" w:cstheme="minorHAnsi"/>
                <w:bCs/>
                <w:sz w:val="22"/>
                <w:szCs w:val="22"/>
              </w:rPr>
              <w:t>A portion of the salary survey analysis needs to be re-run after the exclusion of several clearly erroneous submissions.  The committee requests support for Veritas to engage the necessary resources to rerun this so that an accurate copy can be shared with membership.</w:t>
            </w:r>
          </w:p>
          <w:p w14:paraId="71027B01" w14:textId="77777777" w:rsidR="00B76C42" w:rsidRDefault="00B76C42" w:rsidP="00B76C42">
            <w:pPr>
              <w:rPr>
                <w:rFonts w:asciiTheme="minorHAnsi" w:hAnsiTheme="minorHAnsi" w:cstheme="minorHAnsi"/>
                <w:bCs/>
                <w:sz w:val="22"/>
                <w:szCs w:val="22"/>
              </w:rPr>
            </w:pPr>
          </w:p>
          <w:p w14:paraId="53909717" w14:textId="77777777" w:rsidR="00496886" w:rsidRPr="00496886" w:rsidRDefault="00496886" w:rsidP="00496886">
            <w:pPr>
              <w:rPr>
                <w:rFonts w:asciiTheme="minorHAnsi" w:hAnsiTheme="minorHAnsi" w:cstheme="minorHAnsi"/>
                <w:b/>
                <w:sz w:val="22"/>
                <w:szCs w:val="22"/>
              </w:rPr>
            </w:pPr>
            <w:r w:rsidRPr="00496886">
              <w:rPr>
                <w:rFonts w:asciiTheme="minorHAnsi" w:hAnsiTheme="minorHAnsi" w:cstheme="minorHAnsi"/>
                <w:b/>
                <w:sz w:val="22"/>
                <w:szCs w:val="22"/>
              </w:rPr>
              <w:t>Summary of Group Meeting 1 - Date:11/15/22</w:t>
            </w:r>
          </w:p>
          <w:p w14:paraId="1978C726" w14:textId="77777777" w:rsidR="00B76C42" w:rsidRDefault="00496886" w:rsidP="00496886">
            <w:pPr>
              <w:rPr>
                <w:rFonts w:asciiTheme="minorHAnsi" w:hAnsiTheme="minorHAnsi" w:cstheme="minorHAnsi"/>
                <w:bCs/>
                <w:sz w:val="22"/>
                <w:szCs w:val="22"/>
              </w:rPr>
            </w:pPr>
            <w:r w:rsidRPr="00496886">
              <w:rPr>
                <w:rFonts w:asciiTheme="minorHAnsi" w:hAnsiTheme="minorHAnsi" w:cstheme="minorHAnsi"/>
                <w:bCs/>
                <w:sz w:val="22"/>
                <w:szCs w:val="22"/>
              </w:rPr>
              <w:t>Review of Salary Survey analysis performed by Veritas.  After review of the analysis the committee, along with Dr. Muehlschlegel, requested that the analysis be re-run after exclusion of several responses which were clearly in error.  Additionally, the committee requested a few stylistic changes to the report to ready it for sharing with the membership.</w:t>
            </w:r>
          </w:p>
          <w:p w14:paraId="52972864" w14:textId="77777777" w:rsidR="00496886" w:rsidRDefault="00496886" w:rsidP="00496886">
            <w:pPr>
              <w:rPr>
                <w:rFonts w:asciiTheme="minorHAnsi" w:hAnsiTheme="minorHAnsi" w:cstheme="minorHAnsi"/>
                <w:bCs/>
                <w:sz w:val="22"/>
                <w:szCs w:val="22"/>
              </w:rPr>
            </w:pPr>
          </w:p>
          <w:p w14:paraId="5463B43B" w14:textId="52BDC996" w:rsidR="00496886" w:rsidRDefault="00496886" w:rsidP="00496886">
            <w:pPr>
              <w:rPr>
                <w:rFonts w:asciiTheme="minorHAnsi" w:hAnsiTheme="minorHAnsi" w:cstheme="minorHAnsi"/>
                <w:bCs/>
                <w:sz w:val="22"/>
                <w:szCs w:val="22"/>
              </w:rPr>
            </w:pPr>
            <w:r w:rsidRPr="00496886">
              <w:rPr>
                <w:rFonts w:asciiTheme="minorHAnsi" w:hAnsiTheme="minorHAnsi" w:cstheme="minorHAnsi"/>
                <w:bCs/>
                <w:sz w:val="22"/>
                <w:szCs w:val="22"/>
              </w:rPr>
              <w:t>A subgroup of the Committee formed a writing group to generate a manuscript describing the trends in practice and compensation demonstrated in the biannual SCA Salary Survey.  That manuscript was submitted to A&amp;A on 2/3/22.  It has subsequently been accepted and epub ahead of print on 9/1/22.</w:t>
            </w:r>
          </w:p>
          <w:p w14:paraId="41C3388F" w14:textId="77777777" w:rsidR="00496886" w:rsidRPr="00496886" w:rsidRDefault="00496886" w:rsidP="00496886">
            <w:pPr>
              <w:rPr>
                <w:rFonts w:asciiTheme="minorHAnsi" w:hAnsiTheme="minorHAnsi" w:cstheme="minorHAnsi"/>
                <w:bCs/>
                <w:sz w:val="22"/>
                <w:szCs w:val="22"/>
              </w:rPr>
            </w:pPr>
          </w:p>
          <w:p w14:paraId="14952B9E" w14:textId="77777777" w:rsidR="00496886" w:rsidRDefault="00496886" w:rsidP="00496886">
            <w:pPr>
              <w:rPr>
                <w:rFonts w:asciiTheme="minorHAnsi" w:hAnsiTheme="minorHAnsi" w:cstheme="minorHAnsi"/>
                <w:bCs/>
                <w:sz w:val="22"/>
                <w:szCs w:val="22"/>
              </w:rPr>
            </w:pPr>
            <w:r w:rsidRPr="00496886">
              <w:rPr>
                <w:rFonts w:asciiTheme="minorHAnsi" w:hAnsiTheme="minorHAnsi" w:cstheme="minorHAnsi"/>
                <w:bCs/>
                <w:sz w:val="22"/>
                <w:szCs w:val="22"/>
              </w:rPr>
              <w:t>Dalia, Adam A. MD, MBA, FASE*; Vanneman, Matthew W. MD†; Bhatt, Himani V. DO, MPA, FASE, FASA‡; Troianos, Christopher A. MD, FASE, FASA§; Morewood, Gordon H. MD, MBA, FASE, FASA‖; Klopman, Matthew A. MD, FASE, FASA¶. Trends in Cardiac Anesthesiologist Compensation, Work Patterns, and Training From 2010 to 2020: A Longitudinal Analysis of the Society of Cardiovascular Anesthesiologists Salary Survey. Anesthesia &amp; Analgesia ():10.1213/ANE.0000000000006191, September 23, 2022. | DOI: 10.1213/ANE.0000000000006191</w:t>
            </w:r>
          </w:p>
          <w:p w14:paraId="29942F81" w14:textId="16F60380" w:rsidR="00496886" w:rsidRPr="00496886" w:rsidRDefault="00496886" w:rsidP="00496886">
            <w:pPr>
              <w:rPr>
                <w:rFonts w:asciiTheme="minorHAnsi" w:hAnsiTheme="minorHAnsi" w:cstheme="minorHAnsi"/>
                <w:bCs/>
                <w:sz w:val="22"/>
                <w:szCs w:val="22"/>
              </w:rPr>
            </w:pPr>
          </w:p>
        </w:tc>
      </w:tr>
    </w:tbl>
    <w:p w14:paraId="28E8194C" w14:textId="77777777" w:rsidR="00B76C42" w:rsidRDefault="00B76C42" w:rsidP="007108C5">
      <w:pPr>
        <w:jc w:val="center"/>
        <w:rPr>
          <w:rFonts w:asciiTheme="minorHAnsi" w:hAnsiTheme="minorHAnsi" w:cstheme="minorHAnsi"/>
          <w:b/>
          <w:sz w:val="22"/>
          <w:szCs w:val="22"/>
        </w:rPr>
      </w:pPr>
    </w:p>
    <w:p w14:paraId="4A03AA9C" w14:textId="09B50A4D" w:rsidR="00CE69B1" w:rsidRDefault="00CE69B1" w:rsidP="007108C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85305F" w14:paraId="3E7ECD33" w14:textId="77777777" w:rsidTr="0085305F">
        <w:tc>
          <w:tcPr>
            <w:tcW w:w="10790" w:type="dxa"/>
          </w:tcPr>
          <w:p w14:paraId="284450DB" w14:textId="77777777" w:rsidR="0085305F" w:rsidRDefault="0085305F" w:rsidP="0085305F">
            <w:pPr>
              <w:rPr>
                <w:rFonts w:asciiTheme="minorHAnsi" w:hAnsiTheme="minorHAnsi" w:cstheme="minorHAnsi"/>
                <w:b/>
                <w:sz w:val="22"/>
                <w:szCs w:val="22"/>
              </w:rPr>
            </w:pPr>
            <w:r>
              <w:rPr>
                <w:rFonts w:asciiTheme="minorHAnsi" w:hAnsiTheme="minorHAnsi" w:cstheme="minorHAnsi"/>
                <w:b/>
                <w:sz w:val="22"/>
                <w:szCs w:val="22"/>
              </w:rPr>
              <w:t>POSTED JUNE 2022</w:t>
            </w:r>
          </w:p>
          <w:p w14:paraId="79C32F09" w14:textId="77777777" w:rsidR="0085305F" w:rsidRPr="0085305F" w:rsidRDefault="0085305F" w:rsidP="0085305F">
            <w:pPr>
              <w:rPr>
                <w:rFonts w:asciiTheme="minorHAnsi" w:hAnsiTheme="minorHAnsi" w:cstheme="minorHAnsi"/>
                <w:b/>
                <w:sz w:val="22"/>
                <w:szCs w:val="22"/>
              </w:rPr>
            </w:pPr>
          </w:p>
          <w:p w14:paraId="6A111E0B" w14:textId="3E7B45CB"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sz w:val="22"/>
                <w:szCs w:val="22"/>
              </w:rPr>
              <w:t xml:space="preserve">A subgroup of the Committee formed a writing group to generate a manuscript describing the trends in practice and compensation demonstrated in the biannual SCA Salary Survey. That manuscript was submitted to A&amp;A on 2/3/22 and is currently in the peer review process. </w:t>
            </w:r>
          </w:p>
          <w:p w14:paraId="0953A23B" w14:textId="77777777" w:rsidR="0085305F" w:rsidRPr="0085305F" w:rsidRDefault="0085305F" w:rsidP="0085305F">
            <w:pPr>
              <w:rPr>
                <w:rFonts w:asciiTheme="minorHAnsi" w:hAnsiTheme="minorHAnsi" w:cstheme="minorHAnsi"/>
                <w:sz w:val="22"/>
                <w:szCs w:val="22"/>
              </w:rPr>
            </w:pPr>
          </w:p>
          <w:p w14:paraId="12D19B2F" w14:textId="77777777" w:rsidR="0085305F" w:rsidRPr="0085305F" w:rsidRDefault="0085305F" w:rsidP="0085305F">
            <w:pPr>
              <w:rPr>
                <w:rFonts w:asciiTheme="minorHAnsi" w:hAnsiTheme="minorHAnsi" w:cstheme="minorHAnsi"/>
                <w:sz w:val="22"/>
                <w:szCs w:val="22"/>
              </w:rPr>
            </w:pPr>
            <w:r w:rsidRPr="0085305F">
              <w:rPr>
                <w:rFonts w:asciiTheme="minorHAnsi" w:hAnsiTheme="minorHAnsi" w:cstheme="minorHAnsi"/>
                <w:sz w:val="22"/>
                <w:szCs w:val="22"/>
              </w:rPr>
              <w:t>The 2022 SCA salary survey has been closed and Veritas is currently reviewing the analyses performed in prior years to prepare to complete the analysis of the 2022 data. This will be the first time that the Veritas team has performed the analysis of the data and we look forward to partnering with them as they work through the process.</w:t>
            </w:r>
          </w:p>
          <w:p w14:paraId="44462A5A" w14:textId="77777777" w:rsidR="0085305F" w:rsidRPr="0085305F" w:rsidRDefault="0085305F" w:rsidP="0085305F">
            <w:pPr>
              <w:pStyle w:val="Default"/>
              <w:rPr>
                <w:rFonts w:asciiTheme="minorHAnsi" w:hAnsiTheme="minorHAnsi" w:cstheme="minorHAnsi"/>
              </w:rPr>
            </w:pPr>
          </w:p>
          <w:p w14:paraId="1A8411F6" w14:textId="756AB23F"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rPr>
              <w:t xml:space="preserve"> </w:t>
            </w:r>
            <w:r w:rsidRPr="0085305F">
              <w:rPr>
                <w:rFonts w:asciiTheme="minorHAnsi" w:hAnsiTheme="minorHAnsi" w:cstheme="minorHAnsi"/>
                <w:b/>
                <w:bCs/>
                <w:sz w:val="22"/>
                <w:szCs w:val="22"/>
              </w:rPr>
              <w:t xml:space="preserve">Summary of Group Meeting 1: </w:t>
            </w:r>
            <w:r w:rsidRPr="0085305F">
              <w:rPr>
                <w:rFonts w:asciiTheme="minorHAnsi" w:hAnsiTheme="minorHAnsi" w:cstheme="minorHAnsi"/>
                <w:sz w:val="22"/>
                <w:szCs w:val="22"/>
              </w:rPr>
              <w:t xml:space="preserve"> 10/18/21 </w:t>
            </w:r>
          </w:p>
          <w:p w14:paraId="5B33FD77" w14:textId="731C5FAA"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sz w:val="22"/>
                <w:szCs w:val="22"/>
              </w:rPr>
              <w:t xml:space="preserve">• Reviewed 2022 salary survey questions, including COVID supplemental questions </w:t>
            </w:r>
          </w:p>
          <w:p w14:paraId="748F9811" w14:textId="77777777"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sz w:val="22"/>
                <w:szCs w:val="22"/>
              </w:rPr>
              <w:t xml:space="preserve">• Discussed current state of CPT 93355 billing </w:t>
            </w:r>
          </w:p>
          <w:p w14:paraId="43C9BC36" w14:textId="77777777"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sz w:val="22"/>
                <w:szCs w:val="22"/>
              </w:rPr>
              <w:t xml:space="preserve">• Generated list of topics for committee submission to SCA 2023 Annual Meeting </w:t>
            </w:r>
          </w:p>
          <w:p w14:paraId="2D463D28" w14:textId="77777777" w:rsidR="0085305F" w:rsidRPr="0085305F" w:rsidRDefault="0085305F" w:rsidP="0085305F">
            <w:pPr>
              <w:pStyle w:val="Default"/>
              <w:rPr>
                <w:rFonts w:asciiTheme="minorHAnsi" w:hAnsiTheme="minorHAnsi" w:cstheme="minorHAnsi"/>
                <w:sz w:val="22"/>
                <w:szCs w:val="22"/>
              </w:rPr>
            </w:pPr>
          </w:p>
          <w:p w14:paraId="2ECD9627" w14:textId="3F388BB7"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b/>
                <w:bCs/>
                <w:sz w:val="22"/>
                <w:szCs w:val="22"/>
              </w:rPr>
              <w:t xml:space="preserve">Summary of Group Meeting 2:  </w:t>
            </w:r>
            <w:r w:rsidRPr="0085305F">
              <w:rPr>
                <w:rFonts w:asciiTheme="minorHAnsi" w:hAnsiTheme="minorHAnsi" w:cstheme="minorHAnsi"/>
                <w:sz w:val="22"/>
                <w:szCs w:val="22"/>
              </w:rPr>
              <w:t xml:space="preserve">11/17/21 </w:t>
            </w:r>
          </w:p>
          <w:p w14:paraId="23B82497" w14:textId="7754C936" w:rsidR="0085305F" w:rsidRPr="0085305F" w:rsidRDefault="0085305F" w:rsidP="0085305F">
            <w:pPr>
              <w:pStyle w:val="Default"/>
              <w:rPr>
                <w:rFonts w:asciiTheme="minorHAnsi" w:hAnsiTheme="minorHAnsi" w:cstheme="minorHAnsi"/>
                <w:sz w:val="22"/>
                <w:szCs w:val="22"/>
              </w:rPr>
            </w:pPr>
            <w:r w:rsidRPr="0085305F">
              <w:rPr>
                <w:rFonts w:asciiTheme="minorHAnsi" w:hAnsiTheme="minorHAnsi" w:cstheme="minorHAnsi"/>
                <w:sz w:val="22"/>
                <w:szCs w:val="22"/>
              </w:rPr>
              <w:t xml:space="preserve"> Finalized 2022 salary survey questions after feedback from Research Committee </w:t>
            </w:r>
          </w:p>
          <w:p w14:paraId="1542CB52" w14:textId="0E3B0E01" w:rsidR="0085305F" w:rsidRDefault="0085305F" w:rsidP="0085305F">
            <w:pPr>
              <w:rPr>
                <w:rFonts w:asciiTheme="minorHAnsi" w:hAnsiTheme="minorHAnsi" w:cstheme="minorHAnsi"/>
                <w:b/>
                <w:sz w:val="22"/>
                <w:szCs w:val="22"/>
              </w:rPr>
            </w:pPr>
          </w:p>
        </w:tc>
      </w:tr>
    </w:tbl>
    <w:p w14:paraId="0158E778" w14:textId="77777777" w:rsidR="00CE69B1" w:rsidRDefault="00CE69B1" w:rsidP="007108C5">
      <w:pPr>
        <w:jc w:val="center"/>
        <w:rPr>
          <w:rFonts w:asciiTheme="minorHAnsi" w:hAnsiTheme="minorHAnsi" w:cstheme="minorHAnsi"/>
          <w:b/>
          <w:sz w:val="22"/>
          <w:szCs w:val="22"/>
        </w:rPr>
      </w:pPr>
    </w:p>
    <w:p w14:paraId="2AE457DA" w14:textId="150B0B5B" w:rsidR="00E0549B" w:rsidRDefault="00E0549B" w:rsidP="00E0549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E0549B" w14:paraId="716F1BF8" w14:textId="77777777" w:rsidTr="00E0549B">
        <w:tc>
          <w:tcPr>
            <w:tcW w:w="10790" w:type="dxa"/>
          </w:tcPr>
          <w:p w14:paraId="60F8D365" w14:textId="77777777" w:rsidR="00E0549B" w:rsidRDefault="00E0549B" w:rsidP="00E0549B">
            <w:pPr>
              <w:rPr>
                <w:rFonts w:asciiTheme="minorHAnsi" w:hAnsiTheme="minorHAnsi" w:cstheme="minorHAnsi"/>
                <w:b/>
                <w:sz w:val="22"/>
                <w:szCs w:val="22"/>
              </w:rPr>
            </w:pPr>
            <w:r>
              <w:rPr>
                <w:rFonts w:asciiTheme="minorHAnsi" w:hAnsiTheme="minorHAnsi" w:cstheme="minorHAnsi"/>
                <w:b/>
                <w:sz w:val="22"/>
                <w:szCs w:val="22"/>
              </w:rPr>
              <w:t>POSTED OCTOBER 2021</w:t>
            </w:r>
          </w:p>
          <w:p w14:paraId="3D764585" w14:textId="77777777" w:rsidR="00E0549B" w:rsidRPr="00E0549B" w:rsidRDefault="00E0549B" w:rsidP="00E0549B">
            <w:pPr>
              <w:spacing w:before="252"/>
              <w:ind w:right="1200"/>
              <w:rPr>
                <w:rFonts w:asciiTheme="minorHAnsi" w:hAnsiTheme="minorHAnsi" w:cstheme="minorHAnsi"/>
                <w:sz w:val="22"/>
                <w:szCs w:val="22"/>
              </w:rPr>
            </w:pPr>
            <w:r w:rsidRPr="00E0549B">
              <w:rPr>
                <w:rFonts w:asciiTheme="minorHAnsi" w:hAnsiTheme="minorHAnsi" w:cstheme="minorHAnsi"/>
                <w:sz w:val="22"/>
                <w:szCs w:val="22"/>
              </w:rPr>
              <w:t>The Board, at its last meeting, approved an interim salary survey to be distributed to the membership to assess the financial impact of the pandemic.  These results would provide both the membership and the Society greater insights into the variety of approaches hospitals and health systems may employ if faced with a similar impact to case volumes in the future.</w:t>
            </w:r>
          </w:p>
          <w:p w14:paraId="7D55C1D9" w14:textId="77777777" w:rsidR="00E0549B" w:rsidRPr="00E0549B" w:rsidRDefault="00E0549B" w:rsidP="00E0549B">
            <w:pPr>
              <w:spacing w:before="252"/>
              <w:ind w:right="1200"/>
              <w:rPr>
                <w:rFonts w:asciiTheme="minorHAnsi" w:hAnsiTheme="minorHAnsi" w:cstheme="minorHAnsi"/>
                <w:sz w:val="22"/>
                <w:szCs w:val="22"/>
              </w:rPr>
            </w:pPr>
            <w:r w:rsidRPr="00E0549B">
              <w:rPr>
                <w:rFonts w:asciiTheme="minorHAnsi" w:hAnsiTheme="minorHAnsi" w:cstheme="minorHAnsi"/>
                <w:sz w:val="22"/>
                <w:szCs w:val="22"/>
              </w:rPr>
              <w:t>Due to administrative issues, the survey has not yet been disseminated to the membership.  Given the economic recovery experienced in many centers, the proposed survey will require edits to maintain its relevance.  The traditional biannual survey is due to be distributed in ~ 4 months.  With this in mind, the committee recommends:</w:t>
            </w:r>
          </w:p>
          <w:p w14:paraId="5DFAAD6C" w14:textId="3C8F2795" w:rsidR="00E0549B" w:rsidRPr="00E0549B" w:rsidRDefault="00E0549B" w:rsidP="00E0549B">
            <w:pPr>
              <w:pStyle w:val="ListParagraph"/>
              <w:widowControl w:val="0"/>
              <w:numPr>
                <w:ilvl w:val="0"/>
                <w:numId w:val="25"/>
              </w:numPr>
              <w:autoSpaceDE w:val="0"/>
              <w:autoSpaceDN w:val="0"/>
              <w:spacing w:before="252"/>
              <w:ind w:left="0" w:right="1200"/>
              <w:contextualSpacing w:val="0"/>
              <w:rPr>
                <w:rFonts w:asciiTheme="minorHAnsi" w:hAnsiTheme="minorHAnsi" w:cstheme="minorHAnsi"/>
                <w:sz w:val="22"/>
                <w:szCs w:val="22"/>
              </w:rPr>
            </w:pPr>
            <w:r>
              <w:rPr>
                <w:rFonts w:asciiTheme="minorHAnsi" w:hAnsiTheme="minorHAnsi" w:cstheme="minorHAnsi"/>
                <w:sz w:val="22"/>
                <w:szCs w:val="22"/>
              </w:rPr>
              <w:t xml:space="preserve">A. </w:t>
            </w:r>
            <w:r w:rsidRPr="00E0549B">
              <w:rPr>
                <w:rFonts w:asciiTheme="minorHAnsi" w:hAnsiTheme="minorHAnsi" w:cstheme="minorHAnsi"/>
                <w:sz w:val="22"/>
                <w:szCs w:val="22"/>
              </w:rPr>
              <w:t>Committee will meet and update the interim salary survey questions to reflect recent updates in the financial landscape across healthcare</w:t>
            </w:r>
          </w:p>
          <w:p w14:paraId="74DBF15B" w14:textId="30519CA6" w:rsidR="00E0549B" w:rsidRPr="00E0549B" w:rsidRDefault="00E0549B" w:rsidP="00E0549B">
            <w:pPr>
              <w:pStyle w:val="ListParagraph"/>
              <w:widowControl w:val="0"/>
              <w:numPr>
                <w:ilvl w:val="0"/>
                <w:numId w:val="25"/>
              </w:numPr>
              <w:autoSpaceDE w:val="0"/>
              <w:autoSpaceDN w:val="0"/>
              <w:spacing w:before="252"/>
              <w:ind w:left="0" w:right="1200"/>
              <w:contextualSpacing w:val="0"/>
              <w:rPr>
                <w:rFonts w:asciiTheme="minorHAnsi" w:hAnsiTheme="minorHAnsi" w:cstheme="minorHAnsi"/>
                <w:sz w:val="22"/>
                <w:szCs w:val="22"/>
              </w:rPr>
            </w:pPr>
            <w:r>
              <w:rPr>
                <w:rFonts w:asciiTheme="minorHAnsi" w:hAnsiTheme="minorHAnsi" w:cstheme="minorHAnsi"/>
                <w:sz w:val="22"/>
                <w:szCs w:val="22"/>
              </w:rPr>
              <w:t xml:space="preserve">B. </w:t>
            </w:r>
            <w:r w:rsidRPr="00E0549B">
              <w:rPr>
                <w:rFonts w:asciiTheme="minorHAnsi" w:hAnsiTheme="minorHAnsi" w:cstheme="minorHAnsi"/>
                <w:sz w:val="22"/>
                <w:szCs w:val="22"/>
              </w:rPr>
              <w:t>Abandon interim salary survey and include questions related to COVID in the biannual survey in early 2022</w:t>
            </w:r>
          </w:p>
          <w:p w14:paraId="4432F1B2" w14:textId="44D2B98F" w:rsidR="00E0549B" w:rsidRDefault="00E0549B" w:rsidP="00E0549B">
            <w:pPr>
              <w:rPr>
                <w:rFonts w:asciiTheme="minorHAnsi" w:hAnsiTheme="minorHAnsi" w:cstheme="minorHAnsi"/>
                <w:b/>
                <w:sz w:val="22"/>
                <w:szCs w:val="22"/>
              </w:rPr>
            </w:pPr>
          </w:p>
        </w:tc>
      </w:tr>
    </w:tbl>
    <w:p w14:paraId="63BF6EA2" w14:textId="77777777" w:rsidR="00E0549B" w:rsidRDefault="00E0549B" w:rsidP="00E0549B">
      <w:pPr>
        <w:rPr>
          <w:rFonts w:asciiTheme="minorHAnsi" w:hAnsiTheme="minorHAnsi" w:cstheme="minorHAnsi"/>
          <w:b/>
          <w:sz w:val="22"/>
          <w:szCs w:val="22"/>
        </w:rPr>
      </w:pPr>
    </w:p>
    <w:p w14:paraId="074CDD4D" w14:textId="77777777" w:rsidR="00D20568" w:rsidRPr="00107B3A" w:rsidRDefault="00D20568" w:rsidP="007108C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D20568" w14:paraId="4FB2E1D3" w14:textId="77777777" w:rsidTr="00D20568">
        <w:tc>
          <w:tcPr>
            <w:tcW w:w="10790" w:type="dxa"/>
          </w:tcPr>
          <w:p w14:paraId="18A2386B" w14:textId="40E33A1C" w:rsidR="00D20568" w:rsidRDefault="00A97A2F" w:rsidP="007108C5">
            <w:pPr>
              <w:rPr>
                <w:rFonts w:asciiTheme="minorHAnsi" w:hAnsiTheme="minorHAnsi" w:cstheme="minorHAnsi"/>
                <w:b/>
                <w:sz w:val="22"/>
                <w:szCs w:val="22"/>
              </w:rPr>
            </w:pPr>
            <w:r>
              <w:rPr>
                <w:rFonts w:asciiTheme="minorHAnsi" w:hAnsiTheme="minorHAnsi" w:cstheme="minorHAnsi"/>
                <w:b/>
                <w:sz w:val="22"/>
                <w:szCs w:val="22"/>
              </w:rPr>
              <w:t xml:space="preserve">POSTED </w:t>
            </w:r>
            <w:r w:rsidR="00D20568">
              <w:rPr>
                <w:rFonts w:asciiTheme="minorHAnsi" w:hAnsiTheme="minorHAnsi" w:cstheme="minorHAnsi"/>
                <w:b/>
                <w:sz w:val="22"/>
                <w:szCs w:val="22"/>
              </w:rPr>
              <w:t>JUNE 2021</w:t>
            </w:r>
          </w:p>
          <w:p w14:paraId="1C61BDE9" w14:textId="77777777" w:rsidR="00D20568" w:rsidRDefault="00D20568" w:rsidP="007108C5">
            <w:pPr>
              <w:rPr>
                <w:rFonts w:asciiTheme="minorHAnsi" w:hAnsiTheme="minorHAnsi" w:cstheme="minorHAnsi"/>
                <w:b/>
                <w:sz w:val="22"/>
                <w:szCs w:val="22"/>
              </w:rPr>
            </w:pPr>
          </w:p>
          <w:p w14:paraId="61957BC8" w14:textId="77777777" w:rsidR="00D20568" w:rsidRDefault="00D20568" w:rsidP="007108C5">
            <w:pPr>
              <w:rPr>
                <w:rFonts w:asciiTheme="minorHAnsi" w:hAnsiTheme="minorHAnsi" w:cstheme="minorHAnsi"/>
                <w:bCs/>
                <w:sz w:val="22"/>
                <w:szCs w:val="22"/>
              </w:rPr>
            </w:pPr>
            <w:r w:rsidRPr="00D20568">
              <w:rPr>
                <w:rFonts w:asciiTheme="minorHAnsi" w:hAnsiTheme="minorHAnsi" w:cstheme="minorHAnsi"/>
                <w:bCs/>
                <w:sz w:val="22"/>
                <w:szCs w:val="22"/>
              </w:rPr>
              <w:t xml:space="preserve">The SCA Committee on Economics and Governmental Affairs </w:t>
            </w:r>
            <w:r>
              <w:rPr>
                <w:rFonts w:asciiTheme="minorHAnsi" w:hAnsiTheme="minorHAnsi" w:cstheme="minorHAnsi"/>
                <w:bCs/>
                <w:sz w:val="22"/>
                <w:szCs w:val="22"/>
              </w:rPr>
              <w:t xml:space="preserve">is considering an </w:t>
            </w:r>
            <w:r w:rsidRPr="00D20568">
              <w:rPr>
                <w:rFonts w:asciiTheme="minorHAnsi" w:hAnsiTheme="minorHAnsi" w:cstheme="minorHAnsi"/>
                <w:bCs/>
                <w:sz w:val="22"/>
                <w:szCs w:val="22"/>
              </w:rPr>
              <w:t xml:space="preserve">interim salary survey </w:t>
            </w:r>
            <w:r>
              <w:rPr>
                <w:rFonts w:asciiTheme="minorHAnsi" w:hAnsiTheme="minorHAnsi" w:cstheme="minorHAnsi"/>
                <w:bCs/>
                <w:sz w:val="22"/>
                <w:szCs w:val="22"/>
              </w:rPr>
              <w:t>that would be</w:t>
            </w:r>
            <w:r w:rsidRPr="00D20568">
              <w:rPr>
                <w:rFonts w:asciiTheme="minorHAnsi" w:hAnsiTheme="minorHAnsi" w:cstheme="minorHAnsi"/>
                <w:bCs/>
                <w:sz w:val="22"/>
                <w:szCs w:val="22"/>
              </w:rPr>
              <w:t xml:space="preserve"> distributed to the membership to assess the financial impact of the pandemic. These results would provide both the membership and the Society greater insights into the variety of approaches hospitals and health systems may employ if faced with a similar impact to case volumes in the future.</w:t>
            </w:r>
          </w:p>
          <w:p w14:paraId="446E1F48" w14:textId="6BEC4164" w:rsidR="00D20568" w:rsidRPr="00D20568" w:rsidRDefault="00D20568" w:rsidP="007108C5">
            <w:pPr>
              <w:rPr>
                <w:rFonts w:asciiTheme="minorHAnsi" w:hAnsiTheme="minorHAnsi" w:cstheme="minorHAnsi"/>
                <w:bCs/>
                <w:sz w:val="22"/>
                <w:szCs w:val="22"/>
              </w:rPr>
            </w:pPr>
          </w:p>
        </w:tc>
      </w:tr>
    </w:tbl>
    <w:p w14:paraId="789C74FB" w14:textId="77777777" w:rsidR="007108C5" w:rsidRPr="00107B3A" w:rsidRDefault="007108C5" w:rsidP="007108C5">
      <w:pPr>
        <w:rPr>
          <w:rFonts w:asciiTheme="minorHAnsi" w:hAnsiTheme="minorHAnsi" w:cstheme="minorHAnsi"/>
          <w:b/>
          <w:sz w:val="22"/>
          <w:szCs w:val="22"/>
        </w:rPr>
      </w:pPr>
    </w:p>
    <w:sectPr w:rsidR="007108C5" w:rsidRPr="00107B3A" w:rsidSect="00D20568">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0F990FE0"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2642D080"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5"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57C8F"/>
    <w:multiLevelType w:val="hybridMultilevel"/>
    <w:tmpl w:val="2E3299BE"/>
    <w:lvl w:ilvl="0" w:tplc="DF042984">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9"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1"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6"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18"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807664">
    <w:abstractNumId w:val="0"/>
  </w:num>
  <w:num w:numId="2" w16cid:durableId="1128159266">
    <w:abstractNumId w:val="8"/>
  </w:num>
  <w:num w:numId="3" w16cid:durableId="114562782">
    <w:abstractNumId w:val="13"/>
  </w:num>
  <w:num w:numId="4" w16cid:durableId="371616799">
    <w:abstractNumId w:val="4"/>
  </w:num>
  <w:num w:numId="5" w16cid:durableId="1192232218">
    <w:abstractNumId w:val="10"/>
  </w:num>
  <w:num w:numId="6" w16cid:durableId="532159305">
    <w:abstractNumId w:val="15"/>
  </w:num>
  <w:num w:numId="7" w16cid:durableId="1541435549">
    <w:abstractNumId w:val="1"/>
  </w:num>
  <w:num w:numId="8" w16cid:durableId="1582912064">
    <w:abstractNumId w:val="17"/>
  </w:num>
  <w:num w:numId="9" w16cid:durableId="252395310">
    <w:abstractNumId w:val="9"/>
  </w:num>
  <w:num w:numId="10" w16cid:durableId="722481011">
    <w:abstractNumId w:val="3"/>
  </w:num>
  <w:num w:numId="11" w16cid:durableId="2000453150">
    <w:abstractNumId w:val="22"/>
  </w:num>
  <w:num w:numId="12" w16cid:durableId="2089420955">
    <w:abstractNumId w:val="20"/>
  </w:num>
  <w:num w:numId="13" w16cid:durableId="1739354735">
    <w:abstractNumId w:val="16"/>
  </w:num>
  <w:num w:numId="14" w16cid:durableId="664748638">
    <w:abstractNumId w:val="11"/>
  </w:num>
  <w:num w:numId="15" w16cid:durableId="1101800890">
    <w:abstractNumId w:val="7"/>
  </w:num>
  <w:num w:numId="16" w16cid:durableId="1468939668">
    <w:abstractNumId w:val="2"/>
  </w:num>
  <w:num w:numId="17" w16cid:durableId="1418333376">
    <w:abstractNumId w:val="19"/>
  </w:num>
  <w:num w:numId="18" w16cid:durableId="1162159368">
    <w:abstractNumId w:val="21"/>
  </w:num>
  <w:num w:numId="19" w16cid:durableId="91051133">
    <w:abstractNumId w:val="14"/>
  </w:num>
  <w:num w:numId="20" w16cid:durableId="787093087">
    <w:abstractNumId w:val="12"/>
  </w:num>
  <w:num w:numId="21" w16cid:durableId="2011637526">
    <w:abstractNumId w:val="5"/>
  </w:num>
  <w:num w:numId="22" w16cid:durableId="233707423">
    <w:abstractNumId w:val="23"/>
  </w:num>
  <w:num w:numId="23" w16cid:durableId="818301135">
    <w:abstractNumId w:val="24"/>
  </w:num>
  <w:num w:numId="24" w16cid:durableId="1968704663">
    <w:abstractNumId w:val="18"/>
  </w:num>
  <w:num w:numId="25" w16cid:durableId="861362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07B3A"/>
    <w:rsid w:val="00110F9C"/>
    <w:rsid w:val="00131A1E"/>
    <w:rsid w:val="00140C64"/>
    <w:rsid w:val="00146397"/>
    <w:rsid w:val="001558D1"/>
    <w:rsid w:val="00157938"/>
    <w:rsid w:val="00162698"/>
    <w:rsid w:val="00162EB7"/>
    <w:rsid w:val="00166F71"/>
    <w:rsid w:val="001877A1"/>
    <w:rsid w:val="00197B96"/>
    <w:rsid w:val="001C49B0"/>
    <w:rsid w:val="001D20CE"/>
    <w:rsid w:val="001E3E30"/>
    <w:rsid w:val="001E3F10"/>
    <w:rsid w:val="001F0467"/>
    <w:rsid w:val="001F35AE"/>
    <w:rsid w:val="00204BB8"/>
    <w:rsid w:val="00221FCA"/>
    <w:rsid w:val="002369AD"/>
    <w:rsid w:val="00237514"/>
    <w:rsid w:val="00244E98"/>
    <w:rsid w:val="00251653"/>
    <w:rsid w:val="00254097"/>
    <w:rsid w:val="00254649"/>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276F"/>
    <w:rsid w:val="00480979"/>
    <w:rsid w:val="004943D0"/>
    <w:rsid w:val="004945E2"/>
    <w:rsid w:val="00496886"/>
    <w:rsid w:val="004A13AA"/>
    <w:rsid w:val="004A3033"/>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78CD"/>
    <w:rsid w:val="007921E0"/>
    <w:rsid w:val="00792AB6"/>
    <w:rsid w:val="007935DF"/>
    <w:rsid w:val="007C0EC1"/>
    <w:rsid w:val="007C2BD9"/>
    <w:rsid w:val="007D5E0B"/>
    <w:rsid w:val="007D6F55"/>
    <w:rsid w:val="007E6320"/>
    <w:rsid w:val="007E6AA4"/>
    <w:rsid w:val="007F1BC2"/>
    <w:rsid w:val="00800AC5"/>
    <w:rsid w:val="008053E5"/>
    <w:rsid w:val="00812351"/>
    <w:rsid w:val="0085305F"/>
    <w:rsid w:val="00862E62"/>
    <w:rsid w:val="008676BC"/>
    <w:rsid w:val="008716E8"/>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D3DFB"/>
    <w:rsid w:val="009D3E2F"/>
    <w:rsid w:val="009D4698"/>
    <w:rsid w:val="009D55B4"/>
    <w:rsid w:val="009D730C"/>
    <w:rsid w:val="009E1422"/>
    <w:rsid w:val="009E61D8"/>
    <w:rsid w:val="009F4497"/>
    <w:rsid w:val="009F5C76"/>
    <w:rsid w:val="00A02631"/>
    <w:rsid w:val="00A21391"/>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97A2F"/>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6C42"/>
    <w:rsid w:val="00B808BD"/>
    <w:rsid w:val="00B8627C"/>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1C21"/>
    <w:rsid w:val="00CA2BDD"/>
    <w:rsid w:val="00CB4ABB"/>
    <w:rsid w:val="00CC60C5"/>
    <w:rsid w:val="00CC76DA"/>
    <w:rsid w:val="00CD0185"/>
    <w:rsid w:val="00CD0CF4"/>
    <w:rsid w:val="00CD1508"/>
    <w:rsid w:val="00CD37BB"/>
    <w:rsid w:val="00CE69B1"/>
    <w:rsid w:val="00CF4450"/>
    <w:rsid w:val="00D20568"/>
    <w:rsid w:val="00D44000"/>
    <w:rsid w:val="00D462A2"/>
    <w:rsid w:val="00D54CDF"/>
    <w:rsid w:val="00D61BA8"/>
    <w:rsid w:val="00D64B14"/>
    <w:rsid w:val="00D6679F"/>
    <w:rsid w:val="00D67809"/>
    <w:rsid w:val="00D76F6D"/>
    <w:rsid w:val="00D80CC1"/>
    <w:rsid w:val="00D90C15"/>
    <w:rsid w:val="00D966AC"/>
    <w:rsid w:val="00DA76DC"/>
    <w:rsid w:val="00DC4766"/>
    <w:rsid w:val="00DD4F2D"/>
    <w:rsid w:val="00DD5C52"/>
    <w:rsid w:val="00DE166C"/>
    <w:rsid w:val="00DE3E7B"/>
    <w:rsid w:val="00DF0605"/>
    <w:rsid w:val="00DF61A9"/>
    <w:rsid w:val="00E0549B"/>
    <w:rsid w:val="00E07F93"/>
    <w:rsid w:val="00E105E2"/>
    <w:rsid w:val="00E16FAC"/>
    <w:rsid w:val="00E2646E"/>
    <w:rsid w:val="00E3165C"/>
    <w:rsid w:val="00E40DC9"/>
    <w:rsid w:val="00E430C1"/>
    <w:rsid w:val="00E5289A"/>
    <w:rsid w:val="00E607ED"/>
    <w:rsid w:val="00E62E88"/>
    <w:rsid w:val="00E673CF"/>
    <w:rsid w:val="00E72C78"/>
    <w:rsid w:val="00E73077"/>
    <w:rsid w:val="00E875EE"/>
    <w:rsid w:val="00E95165"/>
    <w:rsid w:val="00E96C8C"/>
    <w:rsid w:val="00EA4849"/>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customStyle="1" w:styleId="Default">
    <w:name w:val="Default"/>
    <w:rsid w:val="0085305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CA04F2-11D0-4F8E-9A69-02887F0E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D20F9-9ADF-456E-953A-F5729A42B43A}">
  <ds:schemaRefs>
    <ds:schemaRef ds:uri="http://schemas.microsoft.com/sharepoint/v3/contenttype/forms"/>
  </ds:schemaRefs>
</ds:datastoreItem>
</file>

<file path=customXml/itemProps3.xml><?xml version="1.0" encoding="utf-8"?>
<ds:datastoreItem xmlns:ds="http://schemas.openxmlformats.org/officeDocument/2006/customXml" ds:itemID="{AA4E63CA-0CC7-4535-9E16-7F82FD26A643}">
  <ds:schemaRefs>
    <ds:schemaRef ds:uri="http://schemas.openxmlformats.org/officeDocument/2006/bibliography"/>
  </ds:schemaRefs>
</ds:datastoreItem>
</file>

<file path=customXml/itemProps4.xml><?xml version="1.0" encoding="utf-8"?>
<ds:datastoreItem xmlns:ds="http://schemas.openxmlformats.org/officeDocument/2006/customXml" ds:itemID="{E83DFDBA-A9D6-47DA-8CC3-2E2031592BE3}">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24</TotalTime>
  <Pages>2</Pages>
  <Words>710</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4597</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14</cp:revision>
  <cp:lastPrinted>2017-01-10T15:42:00Z</cp:lastPrinted>
  <dcterms:created xsi:type="dcterms:W3CDTF">2019-08-14T21:20:00Z</dcterms:created>
  <dcterms:modified xsi:type="dcterms:W3CDTF">2023-11-03T18:26:00Z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